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E7A33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29461AA8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712A10" w:rsidRPr="00712A10">
        <w:rPr>
          <w:rFonts w:ascii="Arial" w:hAnsi="Arial" w:cs="Arial"/>
          <w:i/>
          <w:sz w:val="24"/>
          <w:szCs w:val="24"/>
        </w:rPr>
        <w:t xml:space="preserve">Iván Alberto </w:t>
      </w:r>
      <w:proofErr w:type="spellStart"/>
      <w:r w:rsidR="00712A10" w:rsidRPr="00712A10">
        <w:rPr>
          <w:rFonts w:ascii="Arial" w:hAnsi="Arial" w:cs="Arial"/>
          <w:i/>
          <w:sz w:val="24"/>
          <w:szCs w:val="24"/>
        </w:rPr>
        <w:t>Analuisa</w:t>
      </w:r>
      <w:proofErr w:type="spellEnd"/>
      <w:r w:rsidR="00712A10" w:rsidRPr="00712A10">
        <w:rPr>
          <w:rFonts w:ascii="Arial" w:hAnsi="Arial" w:cs="Arial"/>
          <w:i/>
          <w:sz w:val="24"/>
          <w:szCs w:val="24"/>
        </w:rPr>
        <w:t xml:space="preserve">, Sonia Shirley García Caicedo, Olga Maritza Rodríguez </w:t>
      </w:r>
      <w:proofErr w:type="spellStart"/>
      <w:r w:rsidR="00712A10" w:rsidRPr="00712A10">
        <w:rPr>
          <w:rFonts w:ascii="Arial" w:hAnsi="Arial" w:cs="Arial"/>
          <w:i/>
          <w:sz w:val="24"/>
          <w:szCs w:val="24"/>
        </w:rPr>
        <w:t>Ulcango</w:t>
      </w:r>
      <w:proofErr w:type="spellEnd"/>
      <w:r w:rsidR="00712A10" w:rsidRPr="00712A10">
        <w:rPr>
          <w:rFonts w:ascii="Arial" w:hAnsi="Arial" w:cs="Arial"/>
          <w:i/>
          <w:sz w:val="24"/>
          <w:szCs w:val="24"/>
        </w:rPr>
        <w:t>, Manuel Patricio Paredes Orozco</w:t>
      </w:r>
      <w:r w:rsidR="00712A10">
        <w:rPr>
          <w:rFonts w:ascii="Arial" w:hAnsi="Arial" w:cs="Arial"/>
          <w:i/>
          <w:sz w:val="24"/>
          <w:szCs w:val="24"/>
        </w:rPr>
        <w:t>.</w:t>
      </w:r>
    </w:p>
    <w:p w14:paraId="31F05F55" w14:textId="7CF4F81F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8323A4">
        <w:rPr>
          <w:rFonts w:ascii="Arial" w:hAnsi="Arial" w:cs="Arial"/>
          <w:i/>
          <w:sz w:val="24"/>
          <w:szCs w:val="24"/>
        </w:rPr>
        <w:t xml:space="preserve"> </w:t>
      </w:r>
      <w:r w:rsidR="00EA1D2D" w:rsidRPr="00EA1D2D">
        <w:rPr>
          <w:rFonts w:ascii="Arial" w:hAnsi="Arial" w:cs="Arial"/>
          <w:i/>
          <w:sz w:val="24"/>
          <w:szCs w:val="24"/>
        </w:rPr>
        <w:t>EL LIDERAZGO Y LOS ESTEREOPTIPOS DEL GÉNERO: UNA MIRADA HACIA LAS INSTITUCIONES EDUCATIVAS DEL SECTOR PÚBLICO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23B2EAAA" w:rsidR="00B14330" w:rsidRPr="00150D76" w:rsidRDefault="00EA1D2D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659366B0">
                <wp:simplePos x="0" y="0"/>
                <wp:positionH relativeFrom="column">
                  <wp:posOffset>3608202</wp:posOffset>
                </wp:positionH>
                <wp:positionV relativeFrom="paragraph">
                  <wp:posOffset>2177725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84.1pt;margin-top:171.45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269FC26">
                <wp:simplePos x="0" y="0"/>
                <wp:positionH relativeFrom="page">
                  <wp:align>left</wp:align>
                </wp:positionH>
                <wp:positionV relativeFrom="paragraph">
                  <wp:posOffset>2108746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0;margin-top:166.0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979C90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A1FCC"/>
    <w:rsid w:val="00FA6D17"/>
    <w:rsid w:val="00FB0CE3"/>
    <w:rsid w:val="00FB5CC5"/>
    <w:rsid w:val="00FC1CE6"/>
    <w:rsid w:val="00FD4942"/>
    <w:rsid w:val="00FD497F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3</cp:revision>
  <cp:lastPrinted>2018-04-25T20:41:00Z</cp:lastPrinted>
  <dcterms:created xsi:type="dcterms:W3CDTF">2020-02-21T20:53:00Z</dcterms:created>
  <dcterms:modified xsi:type="dcterms:W3CDTF">2020-02-21T20:54:00Z</dcterms:modified>
</cp:coreProperties>
</file>